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南银理财珠联璧合鑫逸稳半年121期封闭式公募人民币理财产品（Y70121）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Y70121)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494,188,998.03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